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A4" w:rsidRPr="0075373B" w:rsidRDefault="00ED3CA4" w:rsidP="00ED3CA4">
      <w:pPr>
        <w:ind w:left="4253"/>
      </w:pPr>
      <w:r w:rsidRPr="0075373B">
        <w:t xml:space="preserve">Komisarz wyborczy w </w:t>
      </w:r>
      <w:r w:rsidR="0075373B" w:rsidRPr="0075373B">
        <w:t>Nowym Sączu</w:t>
      </w:r>
      <w:r w:rsidR="00835666">
        <w:t xml:space="preserve"> II</w:t>
      </w:r>
    </w:p>
    <w:p w:rsidR="00ED3CA4" w:rsidRPr="0075373B" w:rsidRDefault="00ED3CA4" w:rsidP="00ED3CA4">
      <w:pPr>
        <w:ind w:left="4253"/>
      </w:pPr>
      <w:r w:rsidRPr="0075373B">
        <w:t xml:space="preserve">za pośrednictwem </w:t>
      </w:r>
    </w:p>
    <w:p w:rsidR="00ED3CA4" w:rsidRPr="0075373B" w:rsidRDefault="0075373B" w:rsidP="00ED3CA4">
      <w:pPr>
        <w:spacing w:before="120"/>
        <w:ind w:left="4253"/>
      </w:pPr>
      <w:r w:rsidRPr="0075373B">
        <w:t>Urzędu Miasta i Gminy Szczawnica</w:t>
      </w:r>
    </w:p>
    <w:p w:rsidR="0075373B" w:rsidRPr="0075373B" w:rsidRDefault="0075373B" w:rsidP="00ED3CA4">
      <w:pPr>
        <w:spacing w:before="120"/>
        <w:ind w:left="4253"/>
      </w:pPr>
      <w:r w:rsidRPr="0075373B">
        <w:t>ul. Szalaya 103       34 – 460 Szczawnica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83566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75373B"/>
    <w:rsid w:val="00835666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2064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marian</cp:lastModifiedBy>
  <cp:revision>2</cp:revision>
  <cp:lastPrinted>2020-06-05T08:35:00Z</cp:lastPrinted>
  <dcterms:created xsi:type="dcterms:W3CDTF">2020-06-05T09:18:00Z</dcterms:created>
  <dcterms:modified xsi:type="dcterms:W3CDTF">2020-06-05T09:18:00Z</dcterms:modified>
</cp:coreProperties>
</file>