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2D68" w14:textId="77777777" w:rsidR="006707CC" w:rsidRPr="001B45E6" w:rsidRDefault="006707CC" w:rsidP="006707C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B45E6">
        <w:rPr>
          <w:rFonts w:eastAsia="Times New Roman" w:cstheme="minorHAnsi"/>
          <w:b/>
          <w:bCs/>
          <w:sz w:val="24"/>
          <w:szCs w:val="24"/>
          <w:lang w:eastAsia="pl-PL"/>
        </w:rPr>
        <w:t>Program Współpracy Miasta i Gminy Szczawnica</w:t>
      </w:r>
      <w:r w:rsidRPr="001B45E6">
        <w:rPr>
          <w:rFonts w:eastAsia="Times New Roman" w:cstheme="minorHAnsi"/>
          <w:b/>
          <w:bCs/>
          <w:sz w:val="24"/>
          <w:szCs w:val="24"/>
          <w:lang w:eastAsia="pl-PL"/>
        </w:rPr>
        <w:br/>
        <w:t>z organizacjami pozarządowymi i innymi podmiotami prowadzącymi działalność pożytku publicznego na rok 2022</w:t>
      </w:r>
    </w:p>
    <w:p w14:paraId="3199DDC0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Wstęp</w:t>
      </w:r>
    </w:p>
    <w:p w14:paraId="76DCE909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br/>
        <w:t>Program Współpracy Miasta i Gminy Szczawnica z organizacjami pozarządowymi i innymi podmiotami prowadzącymi działalność pożytku publicznego na rok 2021 został opracowany w celu sprecyzowania zakresu współdziałania Miasta i Gminy Szczawnica z organizacjami pozarządowymi oraz określenia zasad tej współpracy.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br/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br/>
        <w:t>Organizacje pozarządowe, obok sektora publicznego i prywatnego, są trzecim sektorem działającym na rzecz dobra publicznego. Stanowią one bazę dla rozwoju lokalnych społeczności, zrzeszają bowiem najaktywniejszych i najbardziej wrażliwych na sprawy społeczne obywateli danego środowiska. Podejmują cenne działania dla dobra mieszkańców oraz integrują i aktywizują społeczność lokalną.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br/>
        <w:t>Z tego względu stanowią znakomite uzupełnienie działań podejmowanych przez lokalne samorządy.</w:t>
      </w:r>
    </w:p>
    <w:p w14:paraId="13E4F9C1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Współpraca samorządu z organizacjami pozarządowymi stwarza szansę na lepsze zorganizowanie wspólnego celu, jakim jest rozwój oraz poprawa jakości życia mieszkańców Miasta i Gminy Szczawnica. Efektem współpracy jest także umocnienie w świadomości społecznej poczucia odpowiedzialności za swoją wspólnotę lokalną i zwiększenie udziału mieszkańców w rozwiązywaniu lokalnych problemów. Skuteczność rozwiązywania tych problemów zależy w dużym stopniu od ustalenia czytelnych zasad współpracy pomiędzy Gminą, a organizacjami pozarządowymi w określonych dziedzinach aktywności społecznej i w określonym czasie. Instrumentem służącym do ustalenia tych zasad jest roczny program współpracy z organizacjami pozarządowymi oraz podmiotami wymienionymi w art. 3 ust. 3 ustawy o działalności pożytku publicznego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br/>
        <w:t>i o wolontariacie.</w:t>
      </w:r>
    </w:p>
    <w:p w14:paraId="524E21C7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Niniejszy Program jest wyrazem polityki władz Miasta wobec organizacji pozarządowych i innych podmiotów prowadzących działalność pożytku publicznego, polityki zmierzającej do zapewnienia im jak najlepszych możliwości do działania na terenie Szczawnicy i opartej na zasadach suwerenności stron, partnerstwa, efektywności, uczciwej konkurencji i jawności.</w:t>
      </w:r>
    </w:p>
    <w:p w14:paraId="52605035" w14:textId="77777777" w:rsidR="006707CC" w:rsidRPr="001B45E6" w:rsidRDefault="006707CC" w:rsidP="006707CC">
      <w:pPr>
        <w:keepNext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  <w:sectPr w:rsidR="006707CC" w:rsidRPr="001B45E6" w:rsidSect="001B45E6">
          <w:endnotePr>
            <w:numFmt w:val="decimal"/>
          </w:endnotePr>
          <w:pgSz w:w="11906" w:h="16838"/>
          <w:pgMar w:top="720" w:right="720" w:bottom="720" w:left="720" w:header="709" w:footer="709" w:gutter="0"/>
          <w:cols w:space="708"/>
          <w:noEndnote/>
          <w:docGrid w:linePitch="299"/>
        </w:sectPr>
      </w:pPr>
    </w:p>
    <w:p w14:paraId="03C1D31D" w14:textId="77777777" w:rsidR="006707CC" w:rsidRPr="001B45E6" w:rsidRDefault="006707CC" w:rsidP="006707CC">
      <w:pPr>
        <w:keepNext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sectPr w:rsidR="006707CC" w:rsidRPr="001B45E6" w:rsidSect="001B45E6">
          <w:endnotePr>
            <w:numFmt w:val="decimal"/>
          </w:endnotePr>
          <w:type w:val="continuous"/>
          <w:pgSz w:w="11906" w:h="16838"/>
          <w:pgMar w:top="720" w:right="720" w:bottom="720" w:left="720" w:header="709" w:footer="709" w:gutter="0"/>
          <w:cols w:space="708"/>
          <w:noEndnote/>
          <w:docGrid w:linePitch="299"/>
        </w:sectPr>
      </w:pPr>
      <w:r w:rsidRPr="001B45E6">
        <w:rPr>
          <w:rFonts w:eastAsia="Times New Roman" w:cstheme="minorHAnsi"/>
          <w:b/>
          <w:bCs/>
          <w:sz w:val="24"/>
          <w:szCs w:val="24"/>
          <w:lang w:eastAsia="pl-PL"/>
        </w:rPr>
        <w:t>Rozdział 1.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br/>
      </w:r>
    </w:p>
    <w:p w14:paraId="1A729FC5" w14:textId="53F1F145" w:rsidR="006707CC" w:rsidRPr="001B45E6" w:rsidRDefault="006707CC" w:rsidP="006707CC">
      <w:pPr>
        <w:keepNext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>POSTANOWIENIA OGÓLNE</w:t>
      </w:r>
    </w:p>
    <w:p w14:paraId="3A67FF31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b/>
          <w:bCs/>
          <w:sz w:val="24"/>
          <w:szCs w:val="24"/>
          <w:lang w:eastAsia="pl-PL"/>
        </w:rPr>
        <w:t>§ 1.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Ilekroć w programie współpracy Miasta i Gminy Szczawnica z organizacjami pozarządowymi i innymi podmiotami wymienionymi w art. 3 ust. 2 i ust. 3 ustawy jest mowa o:</w:t>
      </w:r>
    </w:p>
    <w:p w14:paraId="42B5BE3D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1. </w:t>
      </w:r>
      <w:r w:rsidRPr="001B45E6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 xml:space="preserve">ustawie 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– należy przez to rozumieć ustawę z dnia 24 kwietnia 2003 r. o działalności pożytku publicznego i o wolontariacie (tekst jednolity Dz. U. z 2020 r., poz. 1057 z </w:t>
      </w:r>
      <w:proofErr w:type="spellStart"/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późn</w:t>
      </w:r>
      <w:proofErr w:type="spellEnd"/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. zm.);</w:t>
      </w:r>
    </w:p>
    <w:p w14:paraId="514FEFEB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2. </w:t>
      </w:r>
      <w:r w:rsidRPr="001B45E6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 xml:space="preserve">programie 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– rozumie się przez to  Program Współpracy Miasta i Gminy Szczawnica z organizacjami pozarządowymi i innymi podmiotami prowadzącymi działalność pożytku publicznego, o którym mowa w art. 5 a ustawy z dnia 24 kwietnia 2003 r. o działalności pożytku publicznego i o wolontariacie (tekst jednolity tekst jednolity Dz. U. z 2020 r., poz. 1057 z </w:t>
      </w:r>
      <w:proofErr w:type="spellStart"/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późn</w:t>
      </w:r>
      <w:proofErr w:type="spellEnd"/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. zm.);</w:t>
      </w:r>
    </w:p>
    <w:p w14:paraId="02B3E856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3. </w:t>
      </w:r>
      <w:r w:rsidRPr="001B45E6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 xml:space="preserve">dotacji 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– rozumie się przez to dotację w rozumieniu art. 2 pkt. 1 ustawy;</w:t>
      </w:r>
    </w:p>
    <w:p w14:paraId="4AE4D62D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4. </w:t>
      </w:r>
      <w:r w:rsidRPr="001B45E6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 xml:space="preserve">środkach publicznych 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– rozumie się przez to środki w rozumieniu art. 2 pkt. 2 ustawy;</w:t>
      </w:r>
    </w:p>
    <w:p w14:paraId="47F95943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5. </w:t>
      </w:r>
      <w:r w:rsidRPr="001B45E6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 xml:space="preserve">organizacji pozarządowej 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– rozumie się przez to organizacje pozarządową w myśl art. 3 ust. 2 ustawy z dnia 24 kwietnia 2003 r. o działalności pożytku publicznego i o wolontariacie (tekst jednolity Dz. U. z 2020 r., poz. 1057 z </w:t>
      </w:r>
      <w:proofErr w:type="spellStart"/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późn</w:t>
      </w:r>
      <w:proofErr w:type="spellEnd"/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. zm.);</w:t>
      </w:r>
    </w:p>
    <w:p w14:paraId="43E232CF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6. </w:t>
      </w:r>
      <w:r w:rsidRPr="001B45E6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 xml:space="preserve">innym podmiocie 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– rozumie się przez to podmiot w myśl art. 3 ust. 3 ustawy z dnia 24 kwietnia 2003 r. o działalności pożytku publicznego i o wolontariacie (tekst jednolity Dz. U. z 2020 r., poz. 1057 z </w:t>
      </w:r>
      <w:proofErr w:type="spellStart"/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późn</w:t>
      </w:r>
      <w:proofErr w:type="spellEnd"/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. zm.);</w:t>
      </w:r>
    </w:p>
    <w:p w14:paraId="57C41660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lastRenderedPageBreak/>
        <w:t>7. </w:t>
      </w:r>
      <w:r w:rsidRPr="001B45E6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 xml:space="preserve">gminie 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– rozumie się przez to Miasto i Gminę Szczawnica;</w:t>
      </w:r>
    </w:p>
    <w:p w14:paraId="189B3F4A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8. </w:t>
      </w:r>
      <w:r w:rsidRPr="001B45E6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 xml:space="preserve">urzędzie 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– rozumie się przez to Urząd Miasta i Gminy w Szczawnicy;</w:t>
      </w:r>
    </w:p>
    <w:p w14:paraId="16D7A844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9. </w:t>
      </w:r>
      <w:r w:rsidRPr="001B45E6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 xml:space="preserve">komórce merytorycznej 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– rozumie się przez to wydział lub jednostkę organizacyjną, z którego środków określonych uchwałą budżetową, udzielona będzie dotacja;</w:t>
      </w:r>
    </w:p>
    <w:p w14:paraId="6A5EFCE3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10. </w:t>
      </w:r>
      <w:r w:rsidRPr="001B45E6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 xml:space="preserve">otwartym konkursie ofert 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– rozumie się przez to konkurs, o którym mowa w art. 11 ust. 2 oraz art. 13 ustawy z dnia 24 kwietnia 2003 r. o działalności pożytku publicznego i o wolontariacie (tekst jednolity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br/>
        <w:t>Dz. U. z 2020 r., poz. 1057 z </w:t>
      </w:r>
      <w:proofErr w:type="spellStart"/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późn</w:t>
      </w:r>
      <w:proofErr w:type="spellEnd"/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. zm.).</w:t>
      </w:r>
    </w:p>
    <w:p w14:paraId="5918758B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11. </w:t>
      </w:r>
      <w:r w:rsidRPr="001B45E6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 xml:space="preserve">małych dotacjach – 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zlecanie realizacji zadań publicznych organizacjom pozarządowym i innym podmiotom w trybie określonym art. 19a ustawy z dnia 24 kwietnia 2003 r. o działalności pożytku publicznego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br/>
        <w:t>i o wolontariacie (tekst jednolity Dz. U. z 2020 r., poz. 1057 z </w:t>
      </w:r>
      <w:proofErr w:type="spellStart"/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późn</w:t>
      </w:r>
      <w:proofErr w:type="spellEnd"/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. zm.)</w:t>
      </w:r>
    </w:p>
    <w:p w14:paraId="1A62309D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b/>
          <w:bCs/>
          <w:sz w:val="24"/>
          <w:szCs w:val="24"/>
          <w:lang w:eastAsia="pl-PL"/>
        </w:rPr>
        <w:t>§ 2. </w:t>
      </w:r>
      <w:r w:rsidRPr="001B45E6">
        <w:rPr>
          <w:rFonts w:eastAsia="Times New Roman" w:cstheme="minorHAnsi"/>
          <w:sz w:val="24"/>
          <w:szCs w:val="24"/>
          <w:lang w:eastAsia="pl-PL"/>
        </w:rPr>
        <w:t>1. 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Program obejmuje współpracę gminy z organizacjami pozarządowymi i innymi podmiotami działającymi na rzecz Miasta i Gminy Szczawnica w zakresie zadań publicznych realizowanych w 2021 roku.</w:t>
      </w:r>
    </w:p>
    <w:p w14:paraId="43EFA5B7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2. 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Program określa cele, zasady oraz formy współpracy Miasta i Gminy Szczawnica z organizacjami pozarządowymi prowadzącymi działalność pożytku publicznego i działającymi na rzecz gminy i jej mieszkańców. Jednocześnie wskazuje zakres przedmiotowy współpracy, priorytetowe zadania publiczne oraz zakładaną wysokość środków przeznaczonych na jego realizację. Program precyzuje ponadto tryb powoływania i zasady działania komisji konkursowych powoływanych do opiniowania ofert w otwartym konkursie ofert.</w:t>
      </w:r>
    </w:p>
    <w:p w14:paraId="5BB53D8A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3. 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Program powstał przy udziale organizacji pozarządowych i innych podmiotów wymienionych w art.3 i ust. 3.</w:t>
      </w:r>
    </w:p>
    <w:p w14:paraId="5306ABBA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4. 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W efekcie przeprowadzonych konsultacji organizacje pozarządowe oraz podmioty wymienione w art. 3 ust. 3 ustawy, nie zgłosiły uwag i opinii do przedstawionego projektu Programu.</w:t>
      </w:r>
    </w:p>
    <w:p w14:paraId="41F6DB2F" w14:textId="77777777" w:rsidR="006707CC" w:rsidRPr="001B45E6" w:rsidRDefault="006707CC" w:rsidP="006707CC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b/>
          <w:bCs/>
          <w:sz w:val="24"/>
          <w:szCs w:val="24"/>
          <w:lang w:eastAsia="pl-PL"/>
        </w:rPr>
        <w:t>Rozdział 2.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br/>
      </w:r>
      <w:r w:rsidRPr="001B45E6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>CEL GŁÓWNY I CELE SZCZEGÓŁOWE PROGRAMU</w:t>
      </w:r>
    </w:p>
    <w:p w14:paraId="36436108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b/>
          <w:bCs/>
          <w:sz w:val="24"/>
          <w:szCs w:val="24"/>
          <w:lang w:eastAsia="pl-PL"/>
        </w:rPr>
        <w:t>§ 3. </w:t>
      </w:r>
      <w:r w:rsidRPr="001B45E6">
        <w:rPr>
          <w:rFonts w:eastAsia="Times New Roman" w:cstheme="minorHAnsi"/>
          <w:sz w:val="24"/>
          <w:szCs w:val="24"/>
          <w:lang w:eastAsia="pl-PL"/>
        </w:rPr>
        <w:t>1. 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Celem głównym programu jest kształtowanie demokratycznego ładu społecznego w środowisku lokalnym poprzez budowanie partnerstwa między administracją samorządową a organizacjami pozarządowymi i innymi podmiotami, służącego do lepszego rozpoznawania i zaspakajania potrzeb społecznych w sposób skuteczny i efektywny.</w:t>
      </w:r>
    </w:p>
    <w:p w14:paraId="51EE4A45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2. 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Celami szczegółowymi programu są:</w:t>
      </w:r>
    </w:p>
    <w:p w14:paraId="3DA41527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1)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Umocnienie lokalnych działań, stworzenie warunków dla powstania inicjatyw i struktur funkcjonujących na rzecz społeczności lokalnych.</w:t>
      </w:r>
    </w:p>
    <w:p w14:paraId="5ACC5C12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2)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Zwiększenie wpływu sektora obywatelskiego na kreowanie polityki społecznej w mieście.</w:t>
      </w:r>
    </w:p>
    <w:p w14:paraId="6CF515BF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3)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Poprawa jakości życia, poprzez pełniejsze zaspokajanie potrzeb społecznych.</w:t>
      </w:r>
    </w:p>
    <w:p w14:paraId="11504038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4)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Integracja podmiotów polityki lokalnej obejmującej swym zakresem sferę zadań publicznych wymienionych w art. 4 ustawy o działalności pożytku publicznego i o wolontariacie.</w:t>
      </w:r>
    </w:p>
    <w:p w14:paraId="4EBC5353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5)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Udział zainteresowanych podmiotów przy tworzeniu programów współpracy.</w:t>
      </w:r>
    </w:p>
    <w:p w14:paraId="29D56CB9" w14:textId="77777777" w:rsidR="006707CC" w:rsidRPr="001B45E6" w:rsidRDefault="006707CC" w:rsidP="006707CC">
      <w:pPr>
        <w:keepNext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b/>
          <w:bCs/>
          <w:sz w:val="24"/>
          <w:szCs w:val="24"/>
          <w:lang w:eastAsia="pl-PL"/>
        </w:rPr>
        <w:t>Rozdział 3.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br/>
      </w:r>
      <w:r w:rsidRPr="001B45E6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>ZASADY, FORMY WSPÓŁPRACY ORAZ ZAKRES PRZEDMIOTOWY I PODMIOTOWY WSPÓŁPRACY GMINY Z ORGANIZACJAMI POZARZĄDOWYMI ORAZ INNYMI PODMIOTAMI PROWADZĄCYMI DZIAŁALNOŚĆ POŻYTKU PUBLICZNEGO</w:t>
      </w:r>
    </w:p>
    <w:p w14:paraId="7BB8B950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b/>
          <w:bCs/>
          <w:sz w:val="24"/>
          <w:szCs w:val="24"/>
          <w:lang w:eastAsia="pl-PL"/>
        </w:rPr>
        <w:t>§ 4.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ZASADY WSPÓŁPRACY</w:t>
      </w:r>
    </w:p>
    <w:p w14:paraId="78AA3688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lastRenderedPageBreak/>
        <w:t>Współpraca Gminy z organizacjami pozarządowymi oraz innymi podmiotami prowadzącymi działalność pożytku publicznego odbywa się w oparciu o zasadę pomocniczości, suwerenności stron, partnerstwa, efektywności, uczciwej konkurencji, jawności i wzajemnego poszanowania interesów partnerów współpracy:</w:t>
      </w:r>
    </w:p>
    <w:p w14:paraId="34FB0501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a)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zasada </w:t>
      </w:r>
      <w:r w:rsidRPr="001B45E6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 xml:space="preserve">pomocniczości 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oznacza, że gmina powierza lub wspiera realizację zadań własnych organizacjom pozarządowym oraz innym podmiotom, które zapewniają ich wykonanie w sposób ekonomiczny, profesjonalny i terminowy;</w:t>
      </w:r>
    </w:p>
    <w:p w14:paraId="1CFBCC1C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b)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zasada </w:t>
      </w:r>
      <w:r w:rsidRPr="001B45E6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 xml:space="preserve">suwerenności stron 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polega na tym, iż strony mają prawo do niezależności i odrębności w samodzielnym definiowaniu i poszukiwaniu sposobów rozwiązania problemów i zadań;</w:t>
      </w:r>
    </w:p>
    <w:p w14:paraId="02D2125C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c)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zasada </w:t>
      </w:r>
      <w:r w:rsidRPr="001B45E6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 xml:space="preserve">partnerstwa 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realizowana jest w zakresie uczestnictwa organizacji pozarządowych oraz innych podmiotów w określeniu potrzeb i problemów mieszkańców gminy, wypracowywaniu sposobów ich rozwiązania, definiowaniu zadań przeznaczonych do realizacji oraz w ocenie ich wykonania;</w:t>
      </w:r>
    </w:p>
    <w:p w14:paraId="50171223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d)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zasada </w:t>
      </w:r>
      <w:r w:rsidRPr="001B45E6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 xml:space="preserve">efektywności 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polega na wspólnym dążeniu gminy i organizacji pozarządowych oraz innych podmiotów do osiągnięcia możliwie najlepszych efektów w realizacji zadań publicznych;</w:t>
      </w:r>
    </w:p>
    <w:p w14:paraId="201FA3D5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e)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zasada </w:t>
      </w:r>
      <w:r w:rsidRPr="001B45E6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 xml:space="preserve">jawności, uczciwej konkurencji i wzajemnego poszanowania 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rozumiana jest jako udostępnienie przez strony współpracy informacji o zamiarach, celach, kosztach i efektach współpracy, poprzez wypracowanie stosownych procedur.</w:t>
      </w:r>
    </w:p>
    <w:p w14:paraId="78DCE80F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b/>
          <w:bCs/>
          <w:sz w:val="24"/>
          <w:szCs w:val="24"/>
          <w:lang w:eastAsia="pl-PL"/>
        </w:rPr>
        <w:t>§ 5.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FORMY WSPÓŁPRACY</w:t>
      </w:r>
    </w:p>
    <w:p w14:paraId="4DBF84CE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b/>
          <w:bCs/>
          <w:i/>
          <w:iCs/>
          <w:color w:val="000000"/>
          <w:sz w:val="24"/>
          <w:szCs w:val="24"/>
          <w:u w:color="000000"/>
          <w:lang w:eastAsia="pl-PL"/>
        </w:rPr>
        <w:t>Pozafinansowe formy współpracy</w:t>
      </w:r>
    </w:p>
    <w:p w14:paraId="4756A854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1. 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Równy dostęp do informacji oraz wzajemne informowanie się o planowanych kierunkach działalności i współdziałania,</w:t>
      </w:r>
    </w:p>
    <w:p w14:paraId="62848205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1)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poprzez publikowanie ważnych informacji na stronie internetowej miasta i gminy www.szczawnica.pl,</w:t>
      </w:r>
    </w:p>
    <w:p w14:paraId="107CDC0D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2)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udział przedstawicieli organizacji pozarządowych w Sesjach Rady Miejskiej oraz Komisjach Rady,</w:t>
      </w:r>
    </w:p>
    <w:p w14:paraId="21129739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3)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partnerzy wzajemnie informują się o przewidywanych lub realizowanych przedsięwzięciach.</w:t>
      </w:r>
    </w:p>
    <w:p w14:paraId="61401788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2. 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Konsultowanie z organizacjami pozarządowymi projektów aktów prawnych (aktów prawa miejscowego),</w:t>
      </w:r>
    </w:p>
    <w:p w14:paraId="72D3B497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1)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organizowanie przez administrację samorządową konsultacji w sprawach realizacji poszczególnych zadań gminy,</w:t>
      </w:r>
    </w:p>
    <w:p w14:paraId="3EC3EC2F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2)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udostępnianie druków projektów uchwał odnoszących się do zagadnień związanych z profilem działalności tych organizacji,</w:t>
      </w:r>
    </w:p>
    <w:p w14:paraId="7D488D21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3. 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Tworzenie w miarę potrzeb wspólnych zespołów o charakterze doradczym i inicjatywnym, złożonych z przedstawicieli organizacji pozarządowych, podmiotów wymienionych w art. 3 ust. 3 ustawy o działalności pożytku publicznego i o wolontariacie oraz przedstawicieli administracji publicznej,</w:t>
      </w:r>
    </w:p>
    <w:p w14:paraId="635B24D2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4. 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Podejmowanie inicjatyw zmierzających do organizacji wspólnych przedsięwzięć (wspólne organizowanie konferencji i inne),</w:t>
      </w:r>
    </w:p>
    <w:p w14:paraId="3AA0739E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5. 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Promocja i udzielanie pozafinansowego wsparcia dla organizacji pozarządowych np.: poprzez zapraszanie do udziału w posiedzeniach merytorycznych, informowanie społeczeństwa o udziale organizacji pozarządowych w pracach na rzecz gminy w lokalnej gazecie, publikacjach, na tablicach informacyjnych; wspieranie inicjatyw organizacji na rzecz społeczności lokalnych (udostępnianie sali, sprzętu, umieszczanie informacji na stronach internetowych urzędu),</w:t>
      </w:r>
    </w:p>
    <w:p w14:paraId="38803A62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6. 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Udzielanie pomocy w nawiązywaniu kontaktów i współpracy organizacji pozarządowych w skali lokalnej, ogólnopolskiej i międzynarodowej,</w:t>
      </w:r>
    </w:p>
    <w:p w14:paraId="2A4C8E1B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7. 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Współpraca i udzielanie pomocy w zakresie pozyskiwania środków z innych źródeł niż budżet miasta i gminy,</w:t>
      </w:r>
    </w:p>
    <w:p w14:paraId="55F466BE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lastRenderedPageBreak/>
        <w:t>8. 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Organizowanie konsultacji i szkoleń celem podniesienia sprawności funkcjonowania organizacji pozarządowych,</w:t>
      </w:r>
    </w:p>
    <w:p w14:paraId="1C166510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9. 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Promocja przekazywania 1% podatku dochodowego na szczawnickie organizacje pożytku publicznego,</w:t>
      </w:r>
    </w:p>
    <w:p w14:paraId="222FC8B8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10. 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Udzielanie rekomendacji organizacjom współpracującym z Gminą, które ubiegają się o dofinansowanie z innych źródeł.</w:t>
      </w:r>
    </w:p>
    <w:p w14:paraId="1E33ED46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b/>
          <w:bCs/>
          <w:i/>
          <w:iCs/>
          <w:color w:val="000000"/>
          <w:sz w:val="24"/>
          <w:szCs w:val="24"/>
          <w:u w:color="000000"/>
          <w:lang w:eastAsia="pl-PL"/>
        </w:rPr>
        <w:t>Finansowe formy współpracy</w:t>
      </w:r>
    </w:p>
    <w:p w14:paraId="49225345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Finansowe formy współpracy, pomiędzy jednostką samorządu terytorialnego a organizacjami pozarządowymi i podmiotami wskazanymi w art. 3 ust. 3 ustawy, mogą być prowadzone w szczególności poprzez:</w:t>
      </w:r>
    </w:p>
    <w:p w14:paraId="44E16ACA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1)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zlecanie organizacjom pozarządowym oraz podmiotom wymienionym w art. 3 ust. 3 realizacji zadań publicznych na zasadach określonych w ustawie, które może mieć formy:</w:t>
      </w:r>
    </w:p>
    <w:p w14:paraId="16CA905E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a)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powierzania wykonywania zadań publicznych, wraz z udzieleniem dotacji na finansowanie ich realizacji,</w:t>
      </w:r>
    </w:p>
    <w:p w14:paraId="74111679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b)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wspierania takich zadań, wraz z udzieleniem dotacji na dofinansowanie ich realizacji;</w:t>
      </w:r>
    </w:p>
    <w:p w14:paraId="4E98263A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2)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wspólną realizację zadań publicznych na zasadzie partnerstwa.</w:t>
      </w:r>
    </w:p>
    <w:p w14:paraId="3DFF6C17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Wspieranie oraz powierzanie wykonywania zadań odbywa się po przeprowadzeniu otwartego konkursu ofert chyba, że przepisy odrębne przewidują inny tryb zlecania.</w:t>
      </w:r>
    </w:p>
    <w:p w14:paraId="0AE29336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b/>
          <w:bCs/>
          <w:sz w:val="24"/>
          <w:szCs w:val="24"/>
          <w:lang w:eastAsia="pl-PL"/>
        </w:rPr>
        <w:t>§ 6.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ZAKRES PRZEDMIOTOWY WSPÓŁPRACY</w:t>
      </w:r>
    </w:p>
    <w:p w14:paraId="313644D4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Przedmiotowy zakres współpracy gminy z organizacjami pozarządowymi oraz innymi podmiotami określa art. 7 ust. 1 ustawy z dnia 8 marca 1990 r. o samorządzie gminnym oraz art. 4 ustawy o działalności pożytku publicznego i o wolontariacie, ze szczególnym uwzględnieniem, w </w:t>
      </w:r>
      <w:proofErr w:type="spellStart"/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miare</w:t>
      </w:r>
      <w:proofErr w:type="spellEnd"/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posiadanych środków finansowych, zadań z zakresu:</w:t>
      </w:r>
    </w:p>
    <w:p w14:paraId="09FB3410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1)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Kultura, sztuka, ochrona dóbr kultury i dziedzictwa narodowego,</w:t>
      </w:r>
    </w:p>
    <w:p w14:paraId="05090263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2)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Wspieranie i upowszechnianie kultury fizycznej,</w:t>
      </w:r>
    </w:p>
    <w:p w14:paraId="45AD48C3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3)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Porządek i bezpieczeństwo publiczne,</w:t>
      </w:r>
    </w:p>
    <w:p w14:paraId="23CD2E8B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4)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Działalność na rzecz osób w wieku emerytalnym,</w:t>
      </w:r>
    </w:p>
    <w:p w14:paraId="117F4BD6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5)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Działania na rzecz osób niepełnosprawnych.</w:t>
      </w:r>
    </w:p>
    <w:p w14:paraId="5B8D1334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6)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Turystyka i krajoznawstwo.</w:t>
      </w:r>
    </w:p>
    <w:p w14:paraId="4E269026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b/>
          <w:bCs/>
          <w:sz w:val="24"/>
          <w:szCs w:val="24"/>
          <w:lang w:eastAsia="pl-PL"/>
        </w:rPr>
        <w:t>§ 7.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ZAKRES PODMIOTOWY WSPÓŁPRACY</w:t>
      </w:r>
    </w:p>
    <w:p w14:paraId="3874EEFA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Podmiotami programu są, z jednej strony – Miasto i Gmina Szczawnica, a z drugiej organizacje pozarządowe oraz podmioty wymienione w art. 3 ust. 3 ustawy o działalności pożytku publicznego i o wolontariacie.</w:t>
      </w:r>
    </w:p>
    <w:p w14:paraId="7900B93E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W realizacji programu współpracy uczestniczą:</w:t>
      </w:r>
    </w:p>
    <w:p w14:paraId="2BCF8A38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1)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Rada Miejska w Szczawnicy i jej Komisje, w zakresie wytyczania polityki społecznej i finansowej,</w:t>
      </w:r>
    </w:p>
    <w:p w14:paraId="53F64236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2)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Komisja Konkursowa w zakresie przeprowadzania otwartego konkursu ofert na realizację zadań zleconych przez Miasto i Gminę Szczawnica organizacjom pozarządowym oraz podmiotom, o których mowa w art. 3 ust. 3 ustawy o działalności pożytku publicznego i o wolontariacie oraz w zakresie przedkładania Burmistrzowi Miasta i Gminy propozycji wyboru ofert, na które proponuje się udzielenie dotacji,</w:t>
      </w:r>
    </w:p>
    <w:p w14:paraId="2956F07A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3)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Burmistrz Miasta i Gminy w zakresie: określania szczegółowych warunków współpracy z poszczególnymi organizacjami, dysponowania środkami finansowymi niezbędnymi do realizacji poszczególnych zadań w ramach budżetu Gminy, zatwierdzania regulaminów konkursowych oraz ogłaszania otwartych konkursów ofert na realizację zadań publicznych, ustalania składu osobowego komisji konkursowych, 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lastRenderedPageBreak/>
        <w:t>podejmowania ostatecznej decyzji o wysokości dotacji przeznaczonych na realizację poszczególnych zadań, upoważniania pracowników do przeprowadzenia kontroli realizacji zadania,</w:t>
      </w:r>
    </w:p>
    <w:p w14:paraId="07545084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4)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Sekretarz Miasta i Gminy Szczawnica w zakresie: prowadzenia i prawidłowego funkcjonowania współpracy gminy z organizacjami pozarządowymi i innymi podmiotami, koordynowania i promocji programu współpracy,</w:t>
      </w:r>
    </w:p>
    <w:p w14:paraId="48A18369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5)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Koordynator ds. organizacji pozarządowych w zakresie: organizowania i koordynowania bieżących kontaktów pomiędzy miastem i organizacjami pozarządowymi oraz podmiotami, o których mowa w art. 3 ust. 3 ustawy o działalności pożytku publicznego i o wolontariacie, zbierania informacji i wniosków oraz przygotowania projektu Programu Współpracy na rok następny, koordynowania konsultacji projektu programu, zbierania danych do aktualizacji wykazu organizacji pozarządowych i innych podmiotów, opracowywania poszczególnych regulaminów konkursowych, przygotowania i publikacji ogłoszeń o otwartych konkursach ofert na realizację zadań pożytku publicznego, organizowania prac komisji konkursowych, opiniujących oferty w otwartych konkursach ofert, publikacji wyników konkursu, koordynowania sporządzania umów z organizacjami pozarządowymi i innymi podmiotami realizującymi zadania publiczne,</w:t>
      </w:r>
    </w:p>
    <w:p w14:paraId="773B3A78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6)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Kierownicy Referatów, samodzielne stanowiska pracy Urzędu Miasta i Gminy Szczawnica oraz kierownicy jednostek organizacyjnych w zakresie: bieżącej współpracy z organizacjami pozarządowymi w ramach swoich kompetencji określonych regulaminowo lub statutowo, w tym konsultowania projektów aktów prawa miejscowego, w zakresie oceny wniosków w trybie „małych dotacji” oraz rozpatrywania uwag złożonych do ofert, sporządzania umów z organizacjami pozarządowymi i innymi podmiotami realizującymi zadania publiczne, kontroli i oceny wykonania zadania pod względem merytorycznym,</w:t>
      </w:r>
    </w:p>
    <w:p w14:paraId="363EF9F1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7)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Referat Finansowo-Budżetowy i Podatków w zakresie kontroli wydatkowania dotacji pod względem rachunkowym.</w:t>
      </w:r>
    </w:p>
    <w:p w14:paraId="29075F34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8)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Organizacje pozarządowe - organizacje i podmioty zgodnie z art. 3 ust.3 ustawy przyjmujące do realizacji zadania publiczne.</w:t>
      </w:r>
    </w:p>
    <w:p w14:paraId="1ADC20C4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9)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W imieniu Burmistrza Miasta i Gminy Szczawnica właściwe merytorycznie referaty urzędu lub samodzielne stanowiska pracy, współpracujące przy realizacji zadania publicznego mogą dokonywać jego kontroli.</w:t>
      </w:r>
    </w:p>
    <w:p w14:paraId="09E1AEA3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Formy kontroli:</w:t>
      </w:r>
    </w:p>
    <w:p w14:paraId="31F555DE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1)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kontrola bieżąca – przeprowadzana przy każdorazowym rozliczaniu przekazanej dotacji lub transzy dotacji przez pracownika wydziału merytorycznego (lub pracownika zajmującego samodzielne stanowisko pracy) oraz Referatu Finansowo-Budżetowego i Podatków,</w:t>
      </w:r>
    </w:p>
    <w:p w14:paraId="2BEBF766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2)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kontrola realizacji zadania – przeprowadzana przez pracowników wydziałów merytorycznych (lub samodzielne stanowiska pracy) oraz Referatu Finansowo-Budżetowego i Podatków w czasie i miejscu jego realizacji,</w:t>
      </w:r>
    </w:p>
    <w:p w14:paraId="167EBE0D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3)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kontrola doraźna – przeprowadzana przez pracownika wydziału merytorycznego (lub pracownika zatrudnionego na samodzielnym stanowisku pracy) oraz pracownika Referatu Finansowo-Budżetowego i Podatków na skutek stwierdzonych nieprawidłowości lub na wniosek w siedzibie zleceniobiorcy.</w:t>
      </w:r>
    </w:p>
    <w:p w14:paraId="174DC2D4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b/>
          <w:bCs/>
          <w:sz w:val="24"/>
          <w:szCs w:val="24"/>
          <w:lang w:eastAsia="pl-PL"/>
        </w:rPr>
        <w:t>§ 8.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PRIORYTETOWE ZADANIA PUBLICZNE</w:t>
      </w:r>
    </w:p>
    <w:p w14:paraId="1D380B25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W roku 2021 przyjmuje się do realizacji następujące priorytetowe zadania publiczne:</w:t>
      </w:r>
    </w:p>
    <w:p w14:paraId="0A1052E7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color w:val="000000"/>
          <w:sz w:val="24"/>
          <w:szCs w:val="24"/>
          <w:u w:val="single" w:color="000000"/>
          <w:lang w:eastAsia="pl-PL"/>
        </w:rPr>
        <w:t>Obszar 1. Kultura, sztuka, ochrona dóbr kultury i dziedzictwa narodowego</w:t>
      </w:r>
    </w:p>
    <w:p w14:paraId="2F490DD5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a)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organizacja imprez kulturalnych o charakterze lokalnym, środowiskowym, ogólnopolskim i międzynarodowym mających istotne znaczenie dla kultury mieszkańców miasta,</w:t>
      </w:r>
    </w:p>
    <w:p w14:paraId="20A47AC6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b)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upowszechnianie i promocja lokalnej działalności artystycznej,</w:t>
      </w:r>
    </w:p>
    <w:p w14:paraId="6106C1F6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c)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organizacja warsztatów artystycznych, plenerów oraz wystaw.</w:t>
      </w:r>
    </w:p>
    <w:p w14:paraId="5B4BF7DF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color w:val="000000"/>
          <w:sz w:val="24"/>
          <w:szCs w:val="24"/>
          <w:u w:val="single" w:color="000000"/>
          <w:lang w:eastAsia="pl-PL"/>
        </w:rPr>
        <w:lastRenderedPageBreak/>
        <w:t>Obszar 2. Wspieranie i upowszechnianie kultury fizycznej i sportu</w:t>
      </w:r>
    </w:p>
    <w:p w14:paraId="0C71095F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a)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organizowanie zajęć sportowych dla dzieci i młodzieży,</w:t>
      </w:r>
    </w:p>
    <w:p w14:paraId="67812F71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b)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organizacja i uczestnictwo w imprezach sportowych i sportowo-rekreacyjnych o charakterze lokalnym, powiatowym, regionalnym i międzynarodowym,</w:t>
      </w:r>
    </w:p>
    <w:p w14:paraId="6205E926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c)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wspieranie przedsięwzięć w zakresie podejmowanych działań na rzecz kontaktów i współpracy międzynarodowej.</w:t>
      </w:r>
    </w:p>
    <w:p w14:paraId="17CE549D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color w:val="000000"/>
          <w:sz w:val="24"/>
          <w:szCs w:val="24"/>
          <w:u w:val="single" w:color="000000"/>
          <w:lang w:eastAsia="pl-PL"/>
        </w:rPr>
        <w:t>Obszar 3. Porządek i bezpieczeństwo publiczne</w:t>
      </w:r>
    </w:p>
    <w:p w14:paraId="6190BD89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a)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współdziałanie w realizacji zadań z zakresu porządku publicznego, ratownictwa górskiego, bezpieczeństwa oraz ratownictwa i ochrony ludności.</w:t>
      </w:r>
    </w:p>
    <w:p w14:paraId="08C41AF2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color w:val="000000"/>
          <w:sz w:val="24"/>
          <w:szCs w:val="24"/>
          <w:u w:val="single" w:color="000000"/>
          <w:lang w:eastAsia="pl-PL"/>
        </w:rPr>
        <w:t>Obszar 4. Działalność na rzecz osób w wieku emerytalnym</w:t>
      </w:r>
    </w:p>
    <w:p w14:paraId="664A7826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a)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promowanie aktywnych form spędzania wolnego czasu osób starszych i niepełnosprawnych.</w:t>
      </w:r>
    </w:p>
    <w:p w14:paraId="51F03986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color w:val="000000"/>
          <w:sz w:val="24"/>
          <w:szCs w:val="24"/>
          <w:u w:val="single" w:color="000000"/>
          <w:lang w:eastAsia="pl-PL"/>
        </w:rPr>
        <w:t>Obszar 5. Działania na rzecz osób niepełnosprawnych</w:t>
      </w:r>
    </w:p>
    <w:p w14:paraId="07DB9CDB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a)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transport uczniów niepełnosprawnych i opieka nad nimi w czasie przewozu do placówek oświatowych</w:t>
      </w:r>
    </w:p>
    <w:p w14:paraId="0F1D2280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b)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aktywizacja osób niepełnosprawnych</w:t>
      </w:r>
    </w:p>
    <w:p w14:paraId="6BC15107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color w:val="000000"/>
          <w:sz w:val="24"/>
          <w:szCs w:val="24"/>
          <w:u w:val="single" w:color="000000"/>
          <w:lang w:eastAsia="pl-PL"/>
        </w:rPr>
        <w:t>Obszar 6. Turystyka i krajoznawstwo.</w:t>
      </w:r>
    </w:p>
    <w:p w14:paraId="724E7326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a)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kształtowanie przestrzeni turystycznej m.in.: znakowanie i zagospodarowanie przestrzeni atrakcji turystycznych, prace inwentaryzacyjne, wytyczanie, znakowanie i konserwacja szlaków (m.in. pieszych, rowerowych) na terenie Miasta i Gminy Szczawnica,</w:t>
      </w:r>
    </w:p>
    <w:p w14:paraId="46A47184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b)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organizacja konkursów turystyczno-krajoznawczych, imprez turystyki aktywnej, imprez turystyki kwalifikowanej odbywających się na terenie Miasta i Gminy Szczawnica, szczególnie w środowisku lokalnym</w:t>
      </w:r>
    </w:p>
    <w:p w14:paraId="2DA3A068" w14:textId="77777777" w:rsidR="006707CC" w:rsidRPr="001B45E6" w:rsidRDefault="006707CC" w:rsidP="006707CC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b/>
          <w:bCs/>
          <w:sz w:val="24"/>
          <w:szCs w:val="24"/>
          <w:lang w:eastAsia="pl-PL"/>
        </w:rPr>
        <w:t>Rozdział 4.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br/>
      </w:r>
      <w:r w:rsidRPr="001B45E6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>ZASADY ZLECANIA ZADAŃ PUBLICZNYCH</w:t>
      </w:r>
    </w:p>
    <w:p w14:paraId="794D8C3F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b/>
          <w:bCs/>
          <w:sz w:val="24"/>
          <w:szCs w:val="24"/>
          <w:lang w:eastAsia="pl-PL"/>
        </w:rPr>
        <w:t>§ 9. </w:t>
      </w:r>
      <w:r w:rsidRPr="001B45E6">
        <w:rPr>
          <w:rFonts w:eastAsia="Times New Roman" w:cstheme="minorHAnsi"/>
          <w:sz w:val="24"/>
          <w:szCs w:val="24"/>
          <w:lang w:eastAsia="pl-PL"/>
        </w:rPr>
        <w:t>1. 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Zlecanie realizacji zadań publicznych organizacjom pozarządowym lub innym podmiotom odbywać się będzie na zasadach określonych w ustawie w trybie otwartego konkursu ofert, chyba, że przepisy odrębne przewidują inny tryb zlecania zadania lub można je wykonać efektywniej w inny sposób.</w:t>
      </w:r>
    </w:p>
    <w:p w14:paraId="2F0A3E41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2. 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Organizacje pozarządowe lub inne podmioty mogą z własnej inicjatywy złożyć gminie ofertę realizacji zadań publicznych.</w:t>
      </w:r>
    </w:p>
    <w:p w14:paraId="370316B6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3. 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Gmina rozpatruje w trybie art. 12 ustawy celowość zgłoszonych zadań publicznych, o których mowa w ust. 2 biorąc pod uwagę stopień, w jakim wniosek odpowiada priorytetowym zadaniom publicznym, zapewnienie wysokiej jakości wykonania danego zadania, dostępność środków finansowych na jego realizację oraz korzyści wynikające z realizacji tego zadania przez podmioty Programu.</w:t>
      </w:r>
    </w:p>
    <w:p w14:paraId="0C8B0875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4. 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Jeżeli dane zadanie można realizować efektywniej, powierzenie może nastąpić w innym trybie niż udzielenie dotacji w drodze otwartego konkursu ofert, w szczególności poprzez zakup usług na zasadach i w trybie określonych w przepisach o zamówieniach publicznych.</w:t>
      </w:r>
    </w:p>
    <w:p w14:paraId="4CD016CB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5. 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Na wniosek organizacji pozarządowej lub innego podmiotu Burmistrz może zlecić realizację zadania publicznego o charakterze lokalnym w trybie małych dotacji.</w:t>
      </w:r>
    </w:p>
    <w:p w14:paraId="66073C9D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6. 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Zadanie publiczne może być realizowane w ramach inicjatywy lokalnej zgodnie z zasadami wynikającymi z ustawy.</w:t>
      </w:r>
    </w:p>
    <w:p w14:paraId="3EAD4F31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ZASADY I TRYB ORGANIZACJI OTWARTEGO KONKURSU OFERT</w:t>
      </w:r>
    </w:p>
    <w:p w14:paraId="19C3E3D1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b/>
          <w:bCs/>
          <w:sz w:val="24"/>
          <w:szCs w:val="24"/>
          <w:lang w:eastAsia="pl-PL"/>
        </w:rPr>
        <w:t>§ 10. </w:t>
      </w:r>
      <w:r w:rsidRPr="001B45E6">
        <w:rPr>
          <w:rFonts w:eastAsia="Times New Roman" w:cstheme="minorHAnsi"/>
          <w:sz w:val="24"/>
          <w:szCs w:val="24"/>
          <w:lang w:eastAsia="pl-PL"/>
        </w:rPr>
        <w:t>1. 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Wsparcie i powierzenie realizacji zadań publicznych odbywa się w drodze otwartego konkursu ofert.</w:t>
      </w:r>
    </w:p>
    <w:p w14:paraId="0B079AAD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lastRenderedPageBreak/>
        <w:t>2. 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Ogłoszenie o konkursie zamieszcza się w Biuletynie Informacji Publicznej, na stronie internetowej urzędu oraz na tablicy informacyjnej urzędu, w terminie nie krótszym niż 21 dni od dnia wyznaczonego do składania ofert.</w:t>
      </w:r>
    </w:p>
    <w:p w14:paraId="3DC598D8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3. 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Warunkiem przystąpienia do konkursu jest złożenie oferty zgodnej ze wzorem określonym w stosownych przepisach wynikających z ustawy o działalności pożytku publicznego i o wolontariacie.</w:t>
      </w:r>
    </w:p>
    <w:p w14:paraId="60856092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4. 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Ofertę należy przygotować wg zasad określonych w ogłoszeniu o konkursie zatwierdzanym przez Burmistrza.</w:t>
      </w:r>
    </w:p>
    <w:p w14:paraId="77D6B387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5. 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Dotacje nie mogą być wykorzystane na:</w:t>
      </w:r>
    </w:p>
    <w:p w14:paraId="02B230DE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1)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zakup gruntów,</w:t>
      </w:r>
    </w:p>
    <w:p w14:paraId="09095AA4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2)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działalność gospodarczą,</w:t>
      </w:r>
    </w:p>
    <w:p w14:paraId="46E6FC94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3)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działalność polityczną,</w:t>
      </w:r>
    </w:p>
    <w:p w14:paraId="267490AD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4)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pokrycie zobowiązań powstałych przed datą zawarcia umowy,</w:t>
      </w:r>
    </w:p>
    <w:p w14:paraId="60DEFC03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5)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realizację inwestycji, z wyłączeniem inwestycji związanych z bezpośrednią realizacją zadań publicznych, na które dotacja została przyznana,</w:t>
      </w:r>
    </w:p>
    <w:p w14:paraId="6576DDA6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6)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pokrycie kosztów utrzymania biura, z wyłączeniem bezpośrednich kosztów związanych z realizacją zadania publicznego, na które dotacja została przyznana.</w:t>
      </w:r>
    </w:p>
    <w:p w14:paraId="1C220BFD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b/>
          <w:bCs/>
          <w:sz w:val="24"/>
          <w:szCs w:val="24"/>
          <w:lang w:eastAsia="pl-PL"/>
        </w:rPr>
        <w:t>§ 11. </w:t>
      </w:r>
      <w:r w:rsidRPr="001B45E6">
        <w:rPr>
          <w:rFonts w:eastAsia="Times New Roman" w:cstheme="minorHAnsi"/>
          <w:sz w:val="24"/>
          <w:szCs w:val="24"/>
          <w:lang w:eastAsia="pl-PL"/>
        </w:rPr>
        <w:t>1. 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Oferty złożone w otwartych konkursach ofert podlegają procedurze uzupełniania drobnych braków formalnych:</w:t>
      </w:r>
    </w:p>
    <w:p w14:paraId="6132A4DA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a)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uzupełnienia brakujących podpisów pod wnioskiem, w przypadku niezgodności podpisów ze sposobem reprezentacji określonym w statucie,</w:t>
      </w:r>
    </w:p>
    <w:p w14:paraId="6EEB2505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b)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braku właściwych podpisów pod załącznikami,</w:t>
      </w:r>
    </w:p>
    <w:p w14:paraId="4DF82B40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c)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poświadczenia załączonych kopii dokumentów za zgodność z oryginałem.</w:t>
      </w:r>
    </w:p>
    <w:p w14:paraId="44A00899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2. 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Konkurs odbywa się dwuetapowo:</w:t>
      </w:r>
    </w:p>
    <w:p w14:paraId="4A76A0F6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1)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I etap - wstępna ocena oferty po względem formalnym dokonywana jest przez koordynatora ds. organizacji pozarządowych, w przypadku stwierdzenia braków formalnych wnioskodawca zostaje powiadomiony o tym fakcie telefonicznie i wciągu 3 dni od daty powiadomienia ma prawo do uzupełnienia braków,</w:t>
      </w:r>
    </w:p>
    <w:p w14:paraId="4409CCDE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2)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II etap - ostateczna ocena formalna oraz ocena merytoryczna zostaje dokonana przez komisję konkursową.</w:t>
      </w:r>
    </w:p>
    <w:p w14:paraId="47052FC6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3. 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Przy rozpatrywaniu ofert komisja konkursowa kieruje się w szczególności następującymi kryteriami:</w:t>
      </w:r>
    </w:p>
    <w:p w14:paraId="2D069194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1)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merytorycznymi:</w:t>
      </w:r>
    </w:p>
    <w:p w14:paraId="700B9BA7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a)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atrakcyjność oferty pod względem sposobu realizacji zadania,</w:t>
      </w:r>
    </w:p>
    <w:p w14:paraId="085F3B0D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b)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ilość osób objętych realizacją zadania,</w:t>
      </w:r>
    </w:p>
    <w:p w14:paraId="48690C0F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2)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finansowymi:</w:t>
      </w:r>
    </w:p>
    <w:p w14:paraId="010066FB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a)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budżet projektu, w tym: rzetelność przedłożonego planu rzeczowo-finansowego i zasadność wydatkowania środków, stosunek planowanych nakładów do zamierzonych efektów i celów,</w:t>
      </w:r>
    </w:p>
    <w:p w14:paraId="077B6242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b)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źródła finansowania,</w:t>
      </w:r>
    </w:p>
    <w:p w14:paraId="237544DD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c)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odpłatny i nieodpłatny zakres wykonania zadania</w:t>
      </w:r>
    </w:p>
    <w:p w14:paraId="64DF8AD1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3)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organizacyjnymi:</w:t>
      </w:r>
    </w:p>
    <w:p w14:paraId="6EDD62C8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a)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rzetelność i realność przedstawionego harmonogramu prac,</w:t>
      </w:r>
    </w:p>
    <w:p w14:paraId="3E237590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b)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posiadane doświadczenie, referencje i rekomendacje, zasoby kadrowe, rzeczowe,</w:t>
      </w:r>
    </w:p>
    <w:p w14:paraId="7161E628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lastRenderedPageBreak/>
        <w:t>c)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dotychczasowe udokumentowane dokonania wnioskodawcy,</w:t>
      </w:r>
    </w:p>
    <w:p w14:paraId="53C78C5C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d)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dotychczasowa współpraca z Miastem w zakresie zadań realizowanych przez wnioskodawcę,</w:t>
      </w:r>
    </w:p>
    <w:p w14:paraId="29607AC4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e)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dotychczasową rzetelność i terminowość realizacji zleconych zadań publicznych oraz sposób rozliczania otrzymanych dotacji.</w:t>
      </w:r>
    </w:p>
    <w:p w14:paraId="755286C5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b/>
          <w:bCs/>
          <w:sz w:val="24"/>
          <w:szCs w:val="24"/>
          <w:lang w:eastAsia="pl-PL"/>
        </w:rPr>
        <w:t>§ 12. </w:t>
      </w:r>
      <w:r w:rsidRPr="001B45E6">
        <w:rPr>
          <w:rFonts w:eastAsia="Times New Roman" w:cstheme="minorHAnsi"/>
          <w:sz w:val="24"/>
          <w:szCs w:val="24"/>
          <w:lang w:eastAsia="pl-PL"/>
        </w:rPr>
        <w:t>1. 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Konkurs ofert przeprowadza się także w sytuacji, gdy została zgłoszona tylko jedna oferta.</w:t>
      </w:r>
    </w:p>
    <w:p w14:paraId="7A091E09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2. 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Informacje o rozstrzygnięciu konkursu wraz z wykazem ofert niespełniających wymogów formalnych jak również ofert, które nie otrzymały dotacji podawane są do publicznej wiadomości w sposób określony w art. 13 ust. 3 ustawy.</w:t>
      </w:r>
    </w:p>
    <w:p w14:paraId="4AD243D1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3. 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Każdy z oferentów może żądać uzasadnienia wyboru lub odrzucenia oferty.</w:t>
      </w:r>
    </w:p>
    <w:p w14:paraId="7F808F33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4. 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Z oferentem, który wygrał konkurs, sporządzana jest pisemna umowa na powierzenie lub wsparcie realizacji zadania publicznego.</w:t>
      </w:r>
    </w:p>
    <w:p w14:paraId="02029569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5. 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Umowa jest sporządzana na podstawie wzoru określonego w stosownych przepisach wynikających z ustawy o działalności pożytku publicznego i o wolontariacie oraz ustawy o finansach publicznych.</w:t>
      </w:r>
    </w:p>
    <w:p w14:paraId="382A969E" w14:textId="77777777" w:rsidR="006707CC" w:rsidRPr="001B45E6" w:rsidRDefault="006707CC" w:rsidP="006707CC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b/>
          <w:bCs/>
          <w:sz w:val="24"/>
          <w:szCs w:val="24"/>
          <w:lang w:eastAsia="pl-PL"/>
        </w:rPr>
        <w:t>Rozdział 5.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br/>
      </w:r>
      <w:r w:rsidRPr="001B45E6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>TRYB POWOŁYWANIA I REGULAMIN PRAC KOMISJI KONKURSOWYCH</w:t>
      </w:r>
    </w:p>
    <w:p w14:paraId="54E0EB17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b/>
          <w:bCs/>
          <w:sz w:val="24"/>
          <w:szCs w:val="24"/>
          <w:lang w:eastAsia="pl-PL"/>
        </w:rPr>
        <w:t>§ 13. </w:t>
      </w:r>
      <w:r w:rsidRPr="001B45E6">
        <w:rPr>
          <w:rFonts w:eastAsia="Times New Roman" w:cstheme="minorHAnsi"/>
          <w:sz w:val="24"/>
          <w:szCs w:val="24"/>
          <w:lang w:eastAsia="pl-PL"/>
        </w:rPr>
        <w:t>1. 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Komisje konkursowe powoływane są przez Burmistrza Miasta i Gminy Szczawnica celem opiniowania ofert złożonych w otwartych konkursach.</w:t>
      </w:r>
    </w:p>
    <w:p w14:paraId="53A7AAF8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2. 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Do każdego konkursu powoływana jest odrębna komisja konkursowa.</w:t>
      </w:r>
    </w:p>
    <w:p w14:paraId="6256CF39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3. 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Komisja konkursowa powoływana jest w składzie 7 osób tj.:</w:t>
      </w:r>
    </w:p>
    <w:p w14:paraId="3758A376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1)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4 przedstawicieli Urzędu Miasta i Gminy Szczawnica, w tym przedstawiciele komórek merytorycznych lub jednostek organizacyjnych gminy właściwych do realizacji zadania publicznego zgodnie z obszarem współpracy,</w:t>
      </w:r>
    </w:p>
    <w:p w14:paraId="5E83B2F8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2)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3 przedstawicieli organizacji pozarządowych lub innych podmiotów </w:t>
      </w:r>
      <w:proofErr w:type="spellStart"/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wymienionychw</w:t>
      </w:r>
      <w:proofErr w:type="spellEnd"/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art. 3 ust. 3 ustawy.</w:t>
      </w:r>
    </w:p>
    <w:p w14:paraId="7D75AA68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b/>
          <w:bCs/>
          <w:sz w:val="24"/>
          <w:szCs w:val="24"/>
          <w:lang w:eastAsia="pl-PL"/>
        </w:rPr>
        <w:t>§ 14. </w:t>
      </w:r>
      <w:r w:rsidRPr="001B45E6">
        <w:rPr>
          <w:rFonts w:eastAsia="Times New Roman" w:cstheme="minorHAnsi"/>
          <w:sz w:val="24"/>
          <w:szCs w:val="24"/>
          <w:lang w:eastAsia="pl-PL"/>
        </w:rPr>
        <w:t>1. 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Do członków komisji konkursowej biorących udział w opiniowaniu ofert stosuje się przepisy ustawy z dnia 14 czerwca 1960 r. Kodeks postępowania administracyjnego (tekst jednolity Dz. U. z 2021 r., poz. 735 z </w:t>
      </w:r>
      <w:proofErr w:type="spellStart"/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późn</w:t>
      </w:r>
      <w:proofErr w:type="spellEnd"/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. zm.) - dotyczące wyłączenia z postępowania konkursowego.</w:t>
      </w:r>
    </w:p>
    <w:p w14:paraId="26176194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2. 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W przypadku wyłączenia z postępowania lub nieobecności członków komisji, posiedzenie odbywa się w zmniejszonym składzie pod warunkiem, że biorą w nim udział, co najmniej 4 osoby.</w:t>
      </w:r>
    </w:p>
    <w:p w14:paraId="6A071FBD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3. 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Udział w pracach komisji konkursowej jest nieodpłatny.</w:t>
      </w:r>
    </w:p>
    <w:p w14:paraId="2E597F9C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4. 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W pracach komisji mogą brać udział z głosem doradczym także inne osoby, posiadające doświadczenie w realizacji zadań będących przedmiotem konkursu.</w:t>
      </w:r>
    </w:p>
    <w:p w14:paraId="3A81575E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b/>
          <w:bCs/>
          <w:sz w:val="24"/>
          <w:szCs w:val="24"/>
          <w:lang w:eastAsia="pl-PL"/>
        </w:rPr>
        <w:t>§ 15. </w:t>
      </w:r>
      <w:r w:rsidRPr="001B45E6">
        <w:rPr>
          <w:rFonts w:eastAsia="Times New Roman" w:cstheme="minorHAnsi"/>
          <w:sz w:val="24"/>
          <w:szCs w:val="24"/>
          <w:lang w:eastAsia="pl-PL"/>
        </w:rPr>
        <w:t>1. 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Członkowie komisji wybierają spośród siebie przewodniczącego.</w:t>
      </w:r>
    </w:p>
    <w:p w14:paraId="0F0186DF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2. 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Funkcję sekretarza pełni pracownik Urzędu - koordynator ds. organizacji pozarządowych.</w:t>
      </w:r>
    </w:p>
    <w:p w14:paraId="489FC4B2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3. 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Komisja konkursowa rozpatruje oferty w terminie podanym w ogłoszeniu konkursowym.</w:t>
      </w:r>
    </w:p>
    <w:p w14:paraId="3449B688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4. 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Przy ocenie ofert komisja konkursowa bierze pod uwagę kryteria zawarte w art.15 ust. 1 ustawy.</w:t>
      </w:r>
    </w:p>
    <w:p w14:paraId="0AEC5F65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5. 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Komisja konkursowa przystępując do rozstrzygnięcia konkursu ofert, dokonuje następujących czynności:</w:t>
      </w:r>
    </w:p>
    <w:p w14:paraId="29144CF5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1)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zapoznaje się z podmiotami, które złożyły oferty;</w:t>
      </w:r>
    </w:p>
    <w:p w14:paraId="0AD90D60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2)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wypełnia oświadczenia dopuszczające lub wyłączające z postępowania;</w:t>
      </w:r>
    </w:p>
    <w:p w14:paraId="43E2E275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3)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stwierdza prawomocność posiedzenia komisji;</w:t>
      </w:r>
    </w:p>
    <w:p w14:paraId="72168063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4)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sprawdza prawidłowość ogłoszenia konkursu;</w:t>
      </w:r>
    </w:p>
    <w:p w14:paraId="644846A8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lastRenderedPageBreak/>
        <w:t>5)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ocenia złożone oferty pod względem formalnym (poprawne wypełnienie oferty oraz komplet załączników);</w:t>
      </w:r>
    </w:p>
    <w:p w14:paraId="43CB7C10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6)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odrzuca oferty nie spełniające formalnych warunków konkursu lub zgłoszone po wyznaczonym terminie;</w:t>
      </w:r>
    </w:p>
    <w:p w14:paraId="70635444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7)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po zapoznaniu się z merytoryczną treścią ofert, każdy członek komisji konkursowej dokonuje indywidualnie punktowej oceny na specjalnie przygotowanej karcie oraz proponuje wysokość dotacji;</w:t>
      </w:r>
    </w:p>
    <w:p w14:paraId="2DA4A878" w14:textId="77777777" w:rsidR="006707CC" w:rsidRPr="001B45E6" w:rsidRDefault="006707CC" w:rsidP="006707C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8)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sporządza protokół z prac komisji, odczytuje jego treść i podpisuje protokół.</w:t>
      </w:r>
    </w:p>
    <w:p w14:paraId="20DFCF80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6. 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Sporządzony protokół powinien zawierać:</w:t>
      </w:r>
    </w:p>
    <w:p w14:paraId="4528150D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a)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oznaczenie miejsca i czasu posiedzenia komisji konkursowej;</w:t>
      </w:r>
    </w:p>
    <w:p w14:paraId="2DBC6C5D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b)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imiona i nazwiska członków komisji konkursowej;</w:t>
      </w:r>
    </w:p>
    <w:p w14:paraId="3096010E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c)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liczbę zgłoszonych ofert;</w:t>
      </w:r>
    </w:p>
    <w:p w14:paraId="05B344B1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d)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wskazanie ofert odpowiadających warunkom konkursu;</w:t>
      </w:r>
    </w:p>
    <w:p w14:paraId="495EDC2B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e)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wskazanie ofert nie odpowiadających warunkom konkursu lub zgłoszonych po terminie;</w:t>
      </w:r>
    </w:p>
    <w:p w14:paraId="57313B5B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f)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średnią arytmetyczną punktów przyznawanych przez wszystkich członków komisji poszczególnym ofertom,</w:t>
      </w:r>
    </w:p>
    <w:p w14:paraId="16BEF4D1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g)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propozycję rozstrzygnięcia konkursu wraz z proponowaną wysokością dotacji,</w:t>
      </w:r>
    </w:p>
    <w:p w14:paraId="36C2B8D6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h)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podpisy członków komisji.</w:t>
      </w:r>
    </w:p>
    <w:p w14:paraId="6739CB72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7. 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Przeprowadzona przez komisję konkursową ocena ofert oraz propozycja rozstrzygnięcia konkursu zostanie przedstawiona Burmistrzowi, który dokona ostatecznego wyboru i zdecyduje o wysokości dotacji.</w:t>
      </w:r>
    </w:p>
    <w:p w14:paraId="2F3ECF39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8. 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Komisja konkursowa rozwiązuje się z chwilą rozstrzygnięcia konkursu ofert.</w:t>
      </w:r>
    </w:p>
    <w:p w14:paraId="17A08C62" w14:textId="77777777" w:rsidR="006707CC" w:rsidRPr="001B45E6" w:rsidRDefault="006707CC" w:rsidP="006707CC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b/>
          <w:bCs/>
          <w:sz w:val="24"/>
          <w:szCs w:val="24"/>
          <w:lang w:eastAsia="pl-PL"/>
        </w:rPr>
        <w:t>Rozdział 6.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br/>
      </w:r>
      <w:r w:rsidRPr="001B45E6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>SPOSÓB TWORZENIA PROGRAMU ORAZ PRZEBIEG KONSULTACJI</w:t>
      </w:r>
    </w:p>
    <w:p w14:paraId="05365ACE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b/>
          <w:bCs/>
          <w:sz w:val="24"/>
          <w:szCs w:val="24"/>
          <w:lang w:eastAsia="pl-PL"/>
        </w:rPr>
        <w:t>§ 16. </w:t>
      </w:r>
      <w:r w:rsidRPr="001B45E6">
        <w:rPr>
          <w:rFonts w:eastAsia="Times New Roman" w:cstheme="minorHAnsi"/>
          <w:sz w:val="24"/>
          <w:szCs w:val="24"/>
          <w:lang w:eastAsia="pl-PL"/>
        </w:rPr>
        <w:t>1. 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Pracę nad przygotowaniem na rok 2022 programu współpracy z organizacjami pozarządowymi i innymi podmiotami wymienionymi w art. 3 ust. 3 ustawy zostały zainicjowane przez koordynatora ds. organizacji pozarządowych – stanowisko ds. Promocji, Turystyki, Kultury i Sportu Urzędu Miasta i Gminy Szczawnica.</w:t>
      </w:r>
    </w:p>
    <w:p w14:paraId="11464417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2. 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Roczny program powstał przy udziale organizacji pozarządowych i innych podmiotów wymienionych w art. 3 ust. 3 ustawy.</w:t>
      </w:r>
    </w:p>
    <w:p w14:paraId="4FAEE31F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3. 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Konsultacje zostały przeprowadzone w terminie od 22 października 2021 r. do 05 listopada 2021 r. w formie zamieszczenia projektu programu na stronie internetowej , w Biuletynie Informacji Publicznej oraz w formie przesłania, za pośrednictwem korespondencji listownej, papierowej wersji projektu programu.</w:t>
      </w:r>
    </w:p>
    <w:p w14:paraId="034C0205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4. 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Pisemne opinie i uwagi dotyczące programu można było składać (na właściwym formularzu zgłoszeniowym) w terminie określonym w ogłoszeniu osobiście w Urzędzie (sekretariat – I piętro) lub za pośrednictwem poczty elektronicznej na adres e-mail: promocja@szczawnica.pl (z dopiskiem: </w:t>
      </w:r>
      <w:r w:rsidRPr="001B45E6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>KONSULTACJA PROGRAMU WSPÓŁPRACY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).</w:t>
      </w:r>
    </w:p>
    <w:p w14:paraId="1E4BBDE8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6. 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Współpraca finansowa pomiędzy Gminą a organizacjami odbywa się każdorazowo po podpisaniu umów i uprzednim przystąpieniu do konkursu na zlecenie lub powierzenie zadań publicznych, ogłoszonego przez Burmistrza.</w:t>
      </w:r>
    </w:p>
    <w:p w14:paraId="5AC14159" w14:textId="77777777" w:rsidR="006707CC" w:rsidRPr="001B45E6" w:rsidRDefault="006707CC" w:rsidP="006707CC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b/>
          <w:bCs/>
          <w:sz w:val="24"/>
          <w:szCs w:val="24"/>
          <w:lang w:eastAsia="pl-PL"/>
        </w:rPr>
        <w:t>Rozdział 7.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br/>
      </w:r>
      <w:r w:rsidRPr="001B45E6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>WYSOKOŚĆ ŚRODKÓW PRZEZNACZONYCH NA REALIZACJĘ PROGRAMU WSPÓŁPRACY</w:t>
      </w:r>
    </w:p>
    <w:p w14:paraId="42F4EBE4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b/>
          <w:bCs/>
          <w:sz w:val="24"/>
          <w:szCs w:val="24"/>
          <w:lang w:eastAsia="pl-PL"/>
        </w:rPr>
        <w:t>§ 17. </w:t>
      </w:r>
      <w:r w:rsidRPr="001B45E6">
        <w:rPr>
          <w:rFonts w:eastAsia="Times New Roman" w:cstheme="minorHAnsi"/>
          <w:sz w:val="24"/>
          <w:szCs w:val="24"/>
          <w:lang w:eastAsia="pl-PL"/>
        </w:rPr>
        <w:t>1. 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Planowana wysokość środków publicznych na realizację w 2021 roku Programu Współpracy wyniesie 50.000 zł.</w:t>
      </w:r>
    </w:p>
    <w:p w14:paraId="490A6DA2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2. 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Ostateczna wysokość środków na realizację Programu Współpracy zostanie określona w uchwale budżetowej na rok 2022.</w:t>
      </w:r>
    </w:p>
    <w:p w14:paraId="301CB798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lastRenderedPageBreak/>
        <w:t>3. 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Udzielenie dotacji na finansowanie lub dofinansowanie zadań prowadzonych przez organizacje pozarządowe i inne podmioty przyznawane jest po rozstrzygnięciu otwartego konkursu ofert.</w:t>
      </w:r>
    </w:p>
    <w:p w14:paraId="58BC1098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4. 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Przekazywanie środków nastąpi po zawarciu umowy na realizację zadania publicznego.</w:t>
      </w:r>
    </w:p>
    <w:p w14:paraId="41D570E8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5. 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Organizacja pozarządowa otrzymująca środki finansowe zobowiązana jest do zamieszczenia w swoich materiałach informacyjnych zapisu o finansowaniu bądź dofinansowaniu z budżetu Miasta i Gminy Szczawnica.</w:t>
      </w:r>
    </w:p>
    <w:p w14:paraId="34595E61" w14:textId="77777777" w:rsidR="006707CC" w:rsidRPr="001B45E6" w:rsidRDefault="006707CC" w:rsidP="006707CC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b/>
          <w:bCs/>
          <w:sz w:val="24"/>
          <w:szCs w:val="24"/>
          <w:lang w:eastAsia="pl-PL"/>
        </w:rPr>
        <w:t>Rozdział 8.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br/>
      </w:r>
      <w:r w:rsidRPr="001B45E6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>OKRES REALIZACJI PROGRAMU</w:t>
      </w:r>
    </w:p>
    <w:p w14:paraId="638690DE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b/>
          <w:bCs/>
          <w:sz w:val="24"/>
          <w:szCs w:val="24"/>
          <w:lang w:eastAsia="pl-PL"/>
        </w:rPr>
        <w:t>§ 18.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Roczny program współpracy z organizacjami pozarządowymi na 2022 rok obowiązuje od 01.01.2022 r. do 31.12.2022 r.</w:t>
      </w:r>
    </w:p>
    <w:p w14:paraId="3C70887D" w14:textId="77777777" w:rsidR="006707CC" w:rsidRPr="001B45E6" w:rsidRDefault="006707CC" w:rsidP="006707CC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b/>
          <w:bCs/>
          <w:sz w:val="24"/>
          <w:szCs w:val="24"/>
          <w:lang w:eastAsia="pl-PL"/>
        </w:rPr>
        <w:t>Rozdział 9.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br/>
      </w:r>
      <w:r w:rsidRPr="001B45E6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>SPOSÓB OCENY REALIZACJI PROGRAMU</w:t>
      </w:r>
    </w:p>
    <w:p w14:paraId="4430F635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b/>
          <w:bCs/>
          <w:sz w:val="24"/>
          <w:szCs w:val="24"/>
          <w:lang w:eastAsia="pl-PL"/>
        </w:rPr>
        <w:t>§ 19. </w:t>
      </w:r>
      <w:r w:rsidRPr="001B45E6">
        <w:rPr>
          <w:rFonts w:eastAsia="Times New Roman" w:cstheme="minorHAnsi"/>
          <w:sz w:val="24"/>
          <w:szCs w:val="24"/>
          <w:lang w:eastAsia="pl-PL"/>
        </w:rPr>
        <w:t>1. 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Sprawozdanie z realizacji programu przygotuje i przedstawi Burmistrzowi koordynator ds. organizacji pozarządowych.</w:t>
      </w:r>
    </w:p>
    <w:p w14:paraId="25621E15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2. 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Sprawozdanie z realizacji programu współpracy za rok 2022 Burmistrz przedstawi Radzie Miejskiej w Szczawnicy nie później niż do dnia 31 maja 2023 r.</w:t>
      </w:r>
    </w:p>
    <w:p w14:paraId="4028C267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3. 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Sprawozdanie, o którym mowa zostanie zamieszczone na stronie internetowej urzędu oraz opublikowane w Biuletynie Informacji Publicznej.</w:t>
      </w:r>
    </w:p>
    <w:p w14:paraId="76B6BAC9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b/>
          <w:bCs/>
          <w:sz w:val="24"/>
          <w:szCs w:val="24"/>
          <w:lang w:eastAsia="pl-PL"/>
        </w:rPr>
        <w:t>§ 20. </w:t>
      </w:r>
      <w:r w:rsidRPr="001B45E6">
        <w:rPr>
          <w:rFonts w:eastAsia="Times New Roman" w:cstheme="minorHAnsi"/>
          <w:sz w:val="24"/>
          <w:szCs w:val="24"/>
          <w:lang w:eastAsia="pl-PL"/>
        </w:rPr>
        <w:t>1. 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Realizacja programu współpracy jest poddana ewaluacji rozumianej, jako planowe działania mające na celu ocenę realizacji wykonania programu.</w:t>
      </w:r>
    </w:p>
    <w:p w14:paraId="5B28BB43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2. 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Celem wieloletniego monitoringu realizacji programu współpracy ustala się następujące wskaźniki ewaluacji:</w:t>
      </w:r>
    </w:p>
    <w:p w14:paraId="44A4D820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a)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liczba otwartych konkursów ofert,</w:t>
      </w:r>
    </w:p>
    <w:p w14:paraId="030414DA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b)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liczba ofert złożonych w otwartych konkursach ofert,</w:t>
      </w:r>
    </w:p>
    <w:p w14:paraId="4EA09EC6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c)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liczba umów zawartych na realizację zadania publicznego,</w:t>
      </w:r>
    </w:p>
    <w:p w14:paraId="02F7F8E3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d)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liczba umów, które nie zostały zrealizowane (rozwiązane, zerwane lub unieważnione),</w:t>
      </w:r>
    </w:p>
    <w:p w14:paraId="7E13D69B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e)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liczba umów zawartych w formie wsparcia i w formie powierzenia,</w:t>
      </w:r>
    </w:p>
    <w:p w14:paraId="5A1CF6B7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f)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liczba obszarów zadaniowych,</w:t>
      </w:r>
    </w:p>
    <w:p w14:paraId="2431A55F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g)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wysokość środków finansowych przekazanych organizacjom w poszczególnych obszarach zadaniowych,</w:t>
      </w:r>
    </w:p>
    <w:p w14:paraId="1FA1EDA7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h)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liczba beneficjentów realizowanych zadań,</w:t>
      </w:r>
    </w:p>
    <w:p w14:paraId="2226E5BA" w14:textId="77777777" w:rsidR="006707CC" w:rsidRPr="001B45E6" w:rsidRDefault="006707CC" w:rsidP="006707C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5E6">
        <w:rPr>
          <w:rFonts w:eastAsia="Times New Roman" w:cstheme="minorHAnsi"/>
          <w:sz w:val="24"/>
          <w:szCs w:val="24"/>
          <w:lang w:eastAsia="pl-PL"/>
        </w:rPr>
        <w:t>i) </w:t>
      </w:r>
      <w:r w:rsidRPr="001B45E6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wysokość środków finansowych przeznaczonych przez organizacje pozarządowe oraz inne podmioty na realizację zadań publicznych.</w:t>
      </w:r>
    </w:p>
    <w:p w14:paraId="4C77416D" w14:textId="77777777" w:rsidR="003F2F9F" w:rsidRPr="001B45E6" w:rsidRDefault="003F2F9F" w:rsidP="006707CC">
      <w:pPr>
        <w:spacing w:line="240" w:lineRule="auto"/>
        <w:rPr>
          <w:rFonts w:cstheme="minorHAnsi"/>
          <w:sz w:val="24"/>
          <w:szCs w:val="24"/>
        </w:rPr>
      </w:pPr>
    </w:p>
    <w:sectPr w:rsidR="003F2F9F" w:rsidRPr="001B45E6" w:rsidSect="001B45E6">
      <w:endnotePr>
        <w:numFmt w:val="decimal"/>
      </w:endnotePr>
      <w:type w:val="continuous"/>
      <w:pgSz w:w="11906" w:h="16838"/>
      <w:pgMar w:top="720" w:right="720" w:bottom="72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CC"/>
    <w:rsid w:val="001B45E6"/>
    <w:rsid w:val="0029205F"/>
    <w:rsid w:val="003F2F9F"/>
    <w:rsid w:val="0067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54FE"/>
  <w15:chartTrackingRefBased/>
  <w15:docId w15:val="{3DB15F14-68AD-42AA-9F53-D2570A51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rsid w:val="006707CC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6707CC"/>
    <w:rPr>
      <w:rFonts w:ascii="Times New Roman" w:hAnsi="Times New Roman" w:cs="Times New Roman"/>
      <w:color w:val="0000FF"/>
      <w:sz w:val="20"/>
      <w:szCs w:val="20"/>
      <w:u w:val="single"/>
    </w:rPr>
  </w:style>
  <w:style w:type="table" w:styleId="Tabela-Prosty1">
    <w:name w:val="Table Simple 1"/>
    <w:basedOn w:val="Standardowy"/>
    <w:uiPriority w:val="99"/>
    <w:rsid w:val="006707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4215</Words>
  <Characters>25290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sylwiap</dc:creator>
  <cp:keywords/>
  <dc:description/>
  <cp:lastModifiedBy>sylwiap</cp:lastModifiedBy>
  <cp:revision>4</cp:revision>
  <cp:lastPrinted>2021-10-19T10:46:00Z</cp:lastPrinted>
  <dcterms:created xsi:type="dcterms:W3CDTF">2021-10-19T10:29:00Z</dcterms:created>
  <dcterms:modified xsi:type="dcterms:W3CDTF">2021-10-21T08:12:00Z</dcterms:modified>
</cp:coreProperties>
</file>